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4310F">
        <w:rPr>
          <w:rFonts w:ascii="方正大标宋简体" w:eastAsia="方正大标宋简体" w:hint="eastAsia"/>
          <w:sz w:val="40"/>
          <w:szCs w:val="28"/>
        </w:rPr>
        <w:t>临床病理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236"/>
        <w:gridCol w:w="485"/>
        <w:gridCol w:w="2766"/>
        <w:gridCol w:w="1184"/>
        <w:gridCol w:w="209"/>
        <w:gridCol w:w="1418"/>
        <w:gridCol w:w="1581"/>
      </w:tblGrid>
      <w:tr w:rsidR="00871E43" w:rsidTr="00C44BB3">
        <w:trPr>
          <w:jc w:val="center"/>
        </w:trPr>
        <w:tc>
          <w:tcPr>
            <w:tcW w:w="8879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44BB3">
        <w:trPr>
          <w:trHeight w:val="397"/>
          <w:jc w:val="center"/>
        </w:trPr>
        <w:tc>
          <w:tcPr>
            <w:tcW w:w="1721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C44BB3">
        <w:trPr>
          <w:jc w:val="center"/>
        </w:trPr>
        <w:tc>
          <w:tcPr>
            <w:tcW w:w="8879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C44BB3">
        <w:trPr>
          <w:jc w:val="center"/>
        </w:trPr>
        <w:tc>
          <w:tcPr>
            <w:tcW w:w="4487" w:type="dxa"/>
            <w:gridSpan w:val="3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B15EBE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B15EBE" w:rsidRPr="009E6DB9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超声诊断</w:t>
            </w:r>
          </w:p>
        </w:tc>
        <w:tc>
          <w:tcPr>
            <w:tcW w:w="1393" w:type="dxa"/>
            <w:gridSpan w:val="2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B15EBE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影像诊断</w:t>
            </w:r>
          </w:p>
        </w:tc>
        <w:tc>
          <w:tcPr>
            <w:tcW w:w="1393" w:type="dxa"/>
            <w:gridSpan w:val="2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B15EBE" w:rsidRPr="00D82D4B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组织病理诊断</w:t>
            </w:r>
          </w:p>
        </w:tc>
        <w:tc>
          <w:tcPr>
            <w:tcW w:w="1393" w:type="dxa"/>
            <w:gridSpan w:val="2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9E6DB9" w:rsidTr="00C44BB3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B15EBE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细胞学技术及诊断</w:t>
            </w:r>
          </w:p>
        </w:tc>
        <w:tc>
          <w:tcPr>
            <w:tcW w:w="1393" w:type="dxa"/>
            <w:gridSpan w:val="2"/>
            <w:vAlign w:val="center"/>
          </w:tcPr>
          <w:p w:rsidR="00B15EBE" w:rsidRPr="009E6DB9" w:rsidRDefault="00B15EBE" w:rsidP="00C44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9E6DB9" w:rsidTr="00B15EBE">
        <w:trPr>
          <w:trHeight w:val="397"/>
          <w:jc w:val="center"/>
        </w:trPr>
        <w:tc>
          <w:tcPr>
            <w:tcW w:w="1236" w:type="dxa"/>
            <w:vMerge w:val="restart"/>
            <w:vAlign w:val="center"/>
          </w:tcPr>
          <w:p w:rsidR="00B15EBE" w:rsidRDefault="00B15EBE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病理技术</w:t>
            </w:r>
          </w:p>
        </w:tc>
        <w:tc>
          <w:tcPr>
            <w:tcW w:w="3251" w:type="dxa"/>
            <w:gridSpan w:val="2"/>
            <w:vAlign w:val="center"/>
          </w:tcPr>
          <w:p w:rsidR="00B15EBE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病理标本检验和档案管理</w:t>
            </w:r>
          </w:p>
        </w:tc>
        <w:tc>
          <w:tcPr>
            <w:tcW w:w="1393" w:type="dxa"/>
            <w:gridSpan w:val="2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9E6DB9" w:rsidTr="00B15EBE">
        <w:trPr>
          <w:trHeight w:val="397"/>
          <w:jc w:val="center"/>
        </w:trPr>
        <w:tc>
          <w:tcPr>
            <w:tcW w:w="1236" w:type="dxa"/>
            <w:vMerge/>
            <w:vAlign w:val="center"/>
          </w:tcPr>
          <w:p w:rsidR="00B15EBE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3251" w:type="dxa"/>
            <w:gridSpan w:val="2"/>
            <w:vAlign w:val="center"/>
          </w:tcPr>
          <w:p w:rsidR="00B15EBE" w:rsidRPr="00D76C13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常规</w:t>
            </w:r>
            <w:proofErr w:type="gramStart"/>
            <w:r>
              <w:rPr>
                <w:rFonts w:hint="eastAsia"/>
                <w:sz w:val="24"/>
              </w:rPr>
              <w:t>制片室</w:t>
            </w:r>
            <w:proofErr w:type="gramEnd"/>
          </w:p>
        </w:tc>
        <w:tc>
          <w:tcPr>
            <w:tcW w:w="1393" w:type="dxa"/>
            <w:gridSpan w:val="2"/>
            <w:vAlign w:val="center"/>
          </w:tcPr>
          <w:p w:rsidR="00B15EBE" w:rsidRDefault="00B15EBE" w:rsidP="00947E6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1.5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9E6DB9" w:rsidTr="00B15EBE">
        <w:trPr>
          <w:trHeight w:val="397"/>
          <w:jc w:val="center"/>
        </w:trPr>
        <w:tc>
          <w:tcPr>
            <w:tcW w:w="1236" w:type="dxa"/>
            <w:vMerge/>
            <w:vAlign w:val="center"/>
          </w:tcPr>
          <w:p w:rsidR="00B15EBE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3251" w:type="dxa"/>
            <w:gridSpan w:val="2"/>
            <w:vAlign w:val="center"/>
          </w:tcPr>
          <w:p w:rsidR="00B15EBE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免疫</w:t>
            </w:r>
            <w:proofErr w:type="gramStart"/>
            <w:r>
              <w:rPr>
                <w:rFonts w:hint="eastAsia"/>
                <w:sz w:val="24"/>
              </w:rPr>
              <w:t>组化室</w:t>
            </w:r>
            <w:proofErr w:type="gramEnd"/>
          </w:p>
        </w:tc>
        <w:tc>
          <w:tcPr>
            <w:tcW w:w="1393" w:type="dxa"/>
            <w:gridSpan w:val="2"/>
            <w:vAlign w:val="center"/>
          </w:tcPr>
          <w:p w:rsidR="00B15EBE" w:rsidRDefault="00B15EBE" w:rsidP="00947E6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9E6DB9" w:rsidTr="00B15EBE">
        <w:trPr>
          <w:trHeight w:val="397"/>
          <w:jc w:val="center"/>
        </w:trPr>
        <w:tc>
          <w:tcPr>
            <w:tcW w:w="1236" w:type="dxa"/>
            <w:vMerge/>
            <w:vAlign w:val="center"/>
          </w:tcPr>
          <w:p w:rsidR="00B15EBE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3251" w:type="dxa"/>
            <w:gridSpan w:val="2"/>
            <w:vAlign w:val="center"/>
          </w:tcPr>
          <w:p w:rsidR="00B15EBE" w:rsidRDefault="00B15EBE" w:rsidP="00EA31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分子病理室或电镜室</w:t>
            </w:r>
          </w:p>
        </w:tc>
        <w:tc>
          <w:tcPr>
            <w:tcW w:w="1393" w:type="dxa"/>
            <w:gridSpan w:val="2"/>
            <w:vAlign w:val="center"/>
          </w:tcPr>
          <w:p w:rsidR="00B15EBE" w:rsidRDefault="00B15EBE" w:rsidP="00947E6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418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9E6DB9" w:rsidRDefault="00B15EBE" w:rsidP="00947E66">
            <w:pPr>
              <w:jc w:val="center"/>
              <w:rPr>
                <w:sz w:val="24"/>
              </w:rPr>
            </w:pPr>
          </w:p>
        </w:tc>
      </w:tr>
      <w:tr w:rsidR="00B15EBE" w:rsidRPr="00013E5C" w:rsidTr="00C44BB3">
        <w:trPr>
          <w:trHeight w:val="673"/>
          <w:jc w:val="center"/>
        </w:trPr>
        <w:tc>
          <w:tcPr>
            <w:tcW w:w="4487" w:type="dxa"/>
            <w:gridSpan w:val="3"/>
            <w:vAlign w:val="center"/>
          </w:tcPr>
          <w:p w:rsidR="00B15EBE" w:rsidRPr="00013E5C" w:rsidRDefault="00B15EBE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B15EBE" w:rsidRDefault="00B15EBE" w:rsidP="00947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B15EBE" w:rsidRPr="00013E5C" w:rsidRDefault="00B15EBE" w:rsidP="00947E66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B15EBE" w:rsidRPr="00013E5C" w:rsidRDefault="00B15EBE" w:rsidP="00947E66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59" w:rsidRDefault="009B6E59" w:rsidP="00F21695">
      <w:r>
        <w:separator/>
      </w:r>
    </w:p>
  </w:endnote>
  <w:endnote w:type="continuationSeparator" w:id="0">
    <w:p w:rsidR="009B6E59" w:rsidRDefault="009B6E59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59" w:rsidRDefault="009B6E59" w:rsidP="00F21695">
      <w:r>
        <w:separator/>
      </w:r>
    </w:p>
  </w:footnote>
  <w:footnote w:type="continuationSeparator" w:id="0">
    <w:p w:rsidR="009B6E59" w:rsidRDefault="009B6E59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13CE3"/>
    <w:rsid w:val="00142982"/>
    <w:rsid w:val="001E0282"/>
    <w:rsid w:val="002637E5"/>
    <w:rsid w:val="00332685"/>
    <w:rsid w:val="00395154"/>
    <w:rsid w:val="00411DC1"/>
    <w:rsid w:val="00423FB0"/>
    <w:rsid w:val="0044310F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71E43"/>
    <w:rsid w:val="00944205"/>
    <w:rsid w:val="009B6E59"/>
    <w:rsid w:val="00A66958"/>
    <w:rsid w:val="00B15EBE"/>
    <w:rsid w:val="00BF53F6"/>
    <w:rsid w:val="00C37E17"/>
    <w:rsid w:val="00C44BB3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325</Characters>
  <Application>Microsoft Office Word</Application>
  <DocSecurity>0</DocSecurity>
  <Lines>2</Lines>
  <Paragraphs>1</Paragraphs>
  <ScaleCrop>false</ScaleCrop>
  <Company>JLU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2014-06-05T00:56:00Z</dcterms:created>
  <dcterms:modified xsi:type="dcterms:W3CDTF">2014-06-05T00:58:00Z</dcterms:modified>
</cp:coreProperties>
</file>